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55491CA8" w14:textId="77777777" w:rsidTr="00DE5712">
        <w:trPr>
          <w:trHeight w:hRule="exact" w:val="360"/>
        </w:trPr>
        <w:tc>
          <w:tcPr>
            <w:tcW w:w="10206" w:type="dxa"/>
            <w:gridSpan w:val="2"/>
            <w:tcMar>
              <w:left w:w="0" w:type="dxa"/>
            </w:tcMar>
          </w:tcPr>
          <w:p w14:paraId="3A81E724" w14:textId="77777777" w:rsidR="00DE5712" w:rsidRPr="00AB4F6E" w:rsidRDefault="00AB4F6E" w:rsidP="00DE5712">
            <w:pPr>
              <w:pStyle w:val="1stheading"/>
              <w:rPr>
                <w:lang w:val="et-EE"/>
              </w:rPr>
            </w:pPr>
            <w:bookmarkStart w:id="0" w:name="DISC_PLACEHOLDER"/>
            <w:r w:rsidRPr="00AB4F6E">
              <w:rPr>
                <w:lang w:val="et-EE"/>
              </w:rPr>
              <w:t>Taustteave</w:t>
            </w:r>
          </w:p>
          <w:p w14:paraId="248D2174"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2D3DAB" w14:paraId="7F1CEB8A" w14:textId="77777777" w:rsidTr="00DE5712">
        <w:trPr>
          <w:cantSplit/>
          <w:trHeight w:val="5579"/>
        </w:trPr>
        <w:tc>
          <w:tcPr>
            <w:tcW w:w="10206" w:type="dxa"/>
            <w:gridSpan w:val="2"/>
            <w:tcMar>
              <w:left w:w="0" w:type="dxa"/>
            </w:tcMar>
          </w:tcPr>
          <w:p w14:paraId="70DD37BD" w14:textId="77777777" w:rsidR="00864CE9" w:rsidRPr="00AB4F6E" w:rsidRDefault="00AB4F6E" w:rsidP="00E845E2">
            <w:pPr>
              <w:pStyle w:val="HeadingDisclaimer"/>
              <w:spacing w:before="120"/>
              <w:rPr>
                <w:lang w:val="et-EE"/>
              </w:rPr>
            </w:pPr>
            <w:r w:rsidRPr="00AB4F6E">
              <w:rPr>
                <w:lang w:val="et-EE"/>
              </w:rPr>
              <w:t>Soovituste struktuur</w:t>
            </w:r>
          </w:p>
          <w:p w14:paraId="71B03E46"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115203EF"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126DAF16"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14E28881"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519B8877"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56CF21A2"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634A2CF9"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2FAC4697"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6031C7FA"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1402639183,Template_disc_eq_baltics_est.docx"/>
              <w:id w:val="871119721"/>
              <w:lock w:val="sdtLocked"/>
              <w:placeholder>
                <w:docPart w:val="949A2152D203455084899EC555E70826"/>
              </w:placeholder>
            </w:sdtPr>
            <w:sdtContent>
              <w:p w14:paraId="1385016D" w14:textId="77777777" w:rsidR="00C917F0" w:rsidRDefault="0000000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05.03.2024</w:t>
                </w:r>
              </w:p>
            </w:sdtContent>
          </w:sdt>
          <w:sdt>
            <w:sdtPr>
              <w:rPr>
                <w:noProof/>
                <w:lang w:val="et-EE"/>
              </w:rPr>
              <w:tag w:val="Partners,OId851834525,DocTag-1402639183,Template_disc_eq_baltics_est.docx"/>
              <w:id w:val="851834525"/>
              <w:lock w:val="sdtLocked"/>
            </w:sdtPr>
            <w:sdtContent>
              <w:p w14:paraId="70946279"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6942515A" wp14:editId="3037E780">
                      <wp:extent cx="3516190" cy="628715"/>
                      <wp:effectExtent l="0" t="0" r="0" b="0"/>
                      <wp:docPr id="237" name="tmp_1984_69a0872d-10fd-417e-9498-5e48433df6ca5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tmp_1984_69a0872d-10fd-417e-9498-5e48433df6ca53.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0792BEC9"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1402639183,Template_disc_eq_baltics_est.docx"/>
            <w:id w:val="-1011057416"/>
            <w:lock w:val="sdtLocked"/>
          </w:sdtPr>
          <w:sdtContent>
            <w:tc>
              <w:tcPr>
                <w:tcW w:w="4547" w:type="dxa"/>
              </w:tcPr>
              <w:p w14:paraId="23ADDE31"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6BB8F25D" wp14:editId="3136C3F6">
                      <wp:extent cx="1867678" cy="1266956"/>
                      <wp:effectExtent l="0" t="0" r="0" b="0"/>
                      <wp:docPr id="234" name="tmp_1984_69a0872d-10fd-417e-9498-5e48433df6ca5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tmp_1984_69a0872d-10fd-417e-9498-5e48433df6ca50.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2D3DAB" w14:paraId="390A7D7E" w14:textId="77777777" w:rsidTr="00DE5712">
        <w:trPr>
          <w:trHeight w:val="374"/>
        </w:trPr>
        <w:tc>
          <w:tcPr>
            <w:tcW w:w="10206" w:type="dxa"/>
            <w:gridSpan w:val="2"/>
            <w:tcMar>
              <w:left w:w="0" w:type="dxa"/>
            </w:tcMar>
          </w:tcPr>
          <w:p w14:paraId="70D1BB47" w14:textId="77777777" w:rsidR="00864CE9" w:rsidRPr="00AB4F6E" w:rsidRDefault="0000000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1402639183,Template_disc_eq_baltics_est.docx"/>
                <w:id w:val="-67567518"/>
                <w:lock w:val="sdtLocked"/>
                <w:placeholder>
                  <w:docPart w:val="F6EC81E6276B45F2BAE6A8469B83A668"/>
                </w:placeholder>
              </w:sdtPr>
              <w:sdtContent>
                <w:r w:rsidR="00F84CE7">
                  <w:rPr>
                    <w:rStyle w:val="HeadingDisclaimerChar"/>
                    <w:rFonts w:eastAsiaTheme="minorEastAsia"/>
                    <w:lang w:val="et-EE"/>
                  </w:rPr>
                  <w:t>Tallinna Vesi</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73F88377" w14:textId="77777777" w:rsidTr="00DE5712">
        <w:trPr>
          <w:trHeight w:val="3398"/>
        </w:trPr>
        <w:tc>
          <w:tcPr>
            <w:tcW w:w="10206" w:type="dxa"/>
            <w:gridSpan w:val="2"/>
            <w:tcMar>
              <w:left w:w="0" w:type="dxa"/>
            </w:tcMar>
          </w:tcPr>
          <w:sdt>
            <w:sdtPr>
              <w:rPr>
                <w:noProof/>
                <w:lang w:val="et-EE" w:eastAsia="en-US"/>
              </w:rPr>
              <w:tag w:val="Partners,OId-1583134139,DocTag-1402639183,Template_disc_eq_baltics_est.docx"/>
              <w:id w:val="-1583134139"/>
              <w:lock w:val="sdtLocked"/>
            </w:sdtPr>
            <w:sdtContent>
              <w:p w14:paraId="627D176C"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1D0876AE" wp14:editId="68BDC188">
                      <wp:extent cx="6432055" cy="2457706"/>
                      <wp:effectExtent l="0" t="0" r="0" b="0"/>
                      <wp:docPr id="235" name="tmp_1984_69a0872d-10fd-417e-9498-5e48433df6ca5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tmp_1984_69a0872d-10fd-417e-9498-5e48433df6ca51.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2D3DAB" w14:paraId="59C890B5" w14:textId="77777777" w:rsidTr="008B0CC3">
        <w:trPr>
          <w:trHeight w:val="1603"/>
        </w:trPr>
        <w:tc>
          <w:tcPr>
            <w:tcW w:w="10206" w:type="dxa"/>
            <w:gridSpan w:val="2"/>
            <w:tcMar>
              <w:left w:w="0" w:type="dxa"/>
            </w:tcMar>
          </w:tcPr>
          <w:p w14:paraId="1FD86864"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4C29770E"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6DC92CCC"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7E6460AB"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2D3DAB" w14:paraId="295639F2" w14:textId="77777777" w:rsidTr="00AB4F6E">
        <w:trPr>
          <w:cantSplit/>
          <w:trHeight w:hRule="exact" w:val="14317"/>
        </w:trPr>
        <w:tc>
          <w:tcPr>
            <w:tcW w:w="4820" w:type="dxa"/>
          </w:tcPr>
          <w:p w14:paraId="6BDD760E"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2A06F3B1" w14:textId="77777777" w:rsidR="00FA043C" w:rsidRPr="00AB4F6E" w:rsidRDefault="00AB4F6E" w:rsidP="00FA043C">
            <w:pPr>
              <w:pStyle w:val="HeadingDisclaimer"/>
              <w:rPr>
                <w:lang w:val="et-EE"/>
              </w:rPr>
            </w:pPr>
            <w:r w:rsidRPr="00AB4F6E">
              <w:rPr>
                <w:lang w:val="et-EE"/>
              </w:rPr>
              <w:t>Teabe koostaja</w:t>
            </w:r>
            <w:r w:rsidR="002D3DAB">
              <w:rPr>
                <w:lang w:val="et-EE"/>
              </w:rPr>
              <w:t>, levitaja</w:t>
            </w:r>
            <w:r w:rsidRPr="00AB4F6E">
              <w:rPr>
                <w:lang w:val="et-EE"/>
              </w:rPr>
              <w:t xml:space="preserve"> ja saajad</w:t>
            </w:r>
          </w:p>
          <w:p w14:paraId="67BFA9D6"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1402639183,Template_disc_eq_baltics_est.docx"/>
                <w:id w:val="-806238284"/>
                <w:lock w:val="sdtLocked"/>
                <w:placeholder>
                  <w:docPart w:val="975001B200174D0E9194A5873623D165"/>
                </w:placeholder>
              </w:sdtPr>
              <w:sdtContent>
                <w:r>
                  <w:rPr>
                    <w:lang w:val="et-EE"/>
                  </w:rPr>
                  <w:t>Kaimo</w:t>
                </w:r>
              </w:sdtContent>
            </w:sdt>
            <w:r w:rsidR="00864CE9" w:rsidRPr="00AB4F6E">
              <w:rPr>
                <w:lang w:val="et-EE"/>
              </w:rPr>
              <w:t xml:space="preserve"> </w:t>
            </w:r>
            <w:sdt>
              <w:sdtPr>
                <w:rPr>
                  <w:lang w:val="et-EE"/>
                </w:rPr>
                <w:alias w:val="Accessor"/>
                <w:tag w:val="Partners,OId-222748628,DocTag-1402639183,Template_disc_eq_baltics_est.docx"/>
                <w:id w:val="-222748628"/>
                <w:lock w:val="sdtLocked"/>
                <w:placeholder>
                  <w:docPart w:val="613C3B1EA1054CC8B51E5DAA3A8B22B8"/>
                </w:placeholder>
              </w:sdtPr>
              <w:sdtContent>
                <w:r>
                  <w:rPr>
                    <w:lang w:val="et-EE"/>
                  </w:rPr>
                  <w:t>Aljas</w:t>
                </w:r>
              </w:sdtContent>
            </w:sdt>
            <w:r w:rsidR="00864CE9" w:rsidRPr="00AB4F6E">
              <w:rPr>
                <w:lang w:val="et-EE"/>
              </w:rPr>
              <w:t xml:space="preserve">. </w:t>
            </w:r>
          </w:p>
          <w:p w14:paraId="3EE35D18" w14:textId="77777777" w:rsidR="00FA043C" w:rsidRPr="00AB4F6E" w:rsidRDefault="00AB4F6E" w:rsidP="00FA043C">
            <w:pPr>
              <w:pStyle w:val="TextDisclaimer"/>
              <w:spacing w:before="60" w:after="0"/>
              <w:rPr>
                <w:lang w:val="et-EE"/>
              </w:rPr>
            </w:pPr>
            <w:r w:rsidRPr="00AB4F6E">
              <w:rPr>
                <w:lang w:val="et-EE"/>
              </w:rPr>
              <w:t>Analüüsiaruanne on koostatud ainult selle lugejate teavitamiseks ja Swedbank ei soovita neil selle alusel midagi ette võtta. Aktsiate analüüsiaruanne ei ole müügipakkumus ega üleskutse osta väärtpabereid ja seda ei tohiks sellisena ka tõlgendada.</w:t>
            </w:r>
            <w:r w:rsidR="00C05077">
              <w:rPr>
                <w:lang w:val="et-EE"/>
              </w:rPr>
              <w:t xml:space="preserve"> </w:t>
            </w:r>
            <w:r w:rsidR="009A0813" w:rsidRPr="009A0813">
              <w:rPr>
                <w:lang w:val="et-EE"/>
              </w:rPr>
              <w:t>Käesolevat analüüsi levitab Eestis Swedbank AS, kelle järele valvab Finantsinspektsioon</w:t>
            </w:r>
            <w:r w:rsidR="00C05077">
              <w:rPr>
                <w:lang w:val="et-EE"/>
              </w:rPr>
              <w:t>.</w:t>
            </w:r>
          </w:p>
          <w:p w14:paraId="33774034" w14:textId="77777777" w:rsidR="00864CE9" w:rsidRPr="00AB4F6E" w:rsidRDefault="00AB4F6E" w:rsidP="00E845E2">
            <w:pPr>
              <w:pStyle w:val="HeadingDisclaimer"/>
              <w:spacing w:after="0"/>
              <w:rPr>
                <w:lang w:val="et-EE"/>
              </w:rPr>
            </w:pPr>
            <w:r w:rsidRPr="00AB4F6E">
              <w:rPr>
                <w:lang w:val="et-EE"/>
              </w:rPr>
              <w:t>Analüütiku kinnitus</w:t>
            </w:r>
          </w:p>
          <w:p w14:paraId="00E6E69B"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35298860" w14:textId="77777777" w:rsidR="00864CE9" w:rsidRPr="00AB4F6E" w:rsidRDefault="00AB4F6E" w:rsidP="00E845E2">
            <w:pPr>
              <w:pStyle w:val="HeadingDisclaimer"/>
              <w:rPr>
                <w:lang w:val="et-EE"/>
              </w:rPr>
            </w:pPr>
            <w:r w:rsidRPr="00AB4F6E">
              <w:rPr>
                <w:lang w:val="et-EE"/>
              </w:rPr>
              <w:t>Vastutuse piirang</w:t>
            </w:r>
          </w:p>
          <w:p w14:paraId="156189F8"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59F6ABD2"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672A8CBD"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666610F7"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74A5B98E" w14:textId="77777777" w:rsidR="00441C64" w:rsidRPr="00AB4F6E" w:rsidRDefault="00441C64" w:rsidP="00FA043C">
            <w:pPr>
              <w:pStyle w:val="TextDisclaimer"/>
              <w:spacing w:before="120" w:after="0"/>
              <w:rPr>
                <w:lang w:val="et-EE"/>
              </w:rPr>
            </w:pPr>
          </w:p>
          <w:p w14:paraId="14CC7706"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02FECD2B" w14:textId="77777777" w:rsidR="007156AA" w:rsidRPr="00AB4F6E" w:rsidRDefault="007156AA" w:rsidP="008B0B65">
            <w:pPr>
              <w:rPr>
                <w:rFonts w:eastAsia="Times New Roman" w:cs="Times New Roman"/>
                <w:sz w:val="2"/>
                <w:szCs w:val="2"/>
                <w:lang w:val="et-EE" w:eastAsia="et-EE"/>
              </w:rPr>
            </w:pPr>
          </w:p>
        </w:tc>
        <w:tc>
          <w:tcPr>
            <w:tcW w:w="4820" w:type="dxa"/>
          </w:tcPr>
          <w:p w14:paraId="04118FA4"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30C02FB8"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57F36599"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2F8D7F47"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62589D1C"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7C901E99"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1402639183,Template_disc_eq_baltics_est.docx"/>
              <w:id w:val="-2143882405"/>
              <w:lock w:val="sdtLocked"/>
            </w:sdtPr>
            <w:sdtContent>
              <w:p w14:paraId="3FF2D535"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52B673D1" wp14:editId="3C860AF8">
                      <wp:extent cx="3049270" cy="247675"/>
                      <wp:effectExtent l="0" t="0" r="0" b="0"/>
                      <wp:docPr id="236" name="tmp_1984_69a0872d-10fd-417e-9498-5e48433df6ca5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tmp_1984_69a0872d-10fd-417e-9498-5e48433df6ca52.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61EA3562"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710ED65A" w14:textId="77777777" w:rsidR="00864CE9" w:rsidRPr="00AB4F6E" w:rsidRDefault="00AB4F6E" w:rsidP="00BF6063">
            <w:pPr>
              <w:pStyle w:val="HeadingDisclaimer"/>
              <w:rPr>
                <w:lang w:val="et-EE"/>
              </w:rPr>
            </w:pPr>
            <w:r w:rsidRPr="00AB4F6E">
              <w:rPr>
                <w:lang w:val="et-EE"/>
              </w:rPr>
              <w:t>Kavandatud uuendused</w:t>
            </w:r>
          </w:p>
          <w:p w14:paraId="61422E28"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42F1B149" w14:textId="77777777" w:rsidR="00864CE9" w:rsidRPr="00AB4F6E" w:rsidRDefault="00AB4F6E" w:rsidP="00BF6063">
            <w:pPr>
              <w:pStyle w:val="HeadingDisclaimer"/>
              <w:rPr>
                <w:lang w:val="et-EE"/>
              </w:rPr>
            </w:pPr>
            <w:r w:rsidRPr="00AB4F6E">
              <w:rPr>
                <w:lang w:val="et-EE"/>
              </w:rPr>
              <w:t>Taasesitamine ja levitamine</w:t>
            </w:r>
          </w:p>
          <w:p w14:paraId="4D2B27EB"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0BA73984" w14:textId="77777777" w:rsidR="007156AA" w:rsidRPr="00AB4F6E" w:rsidRDefault="007156AA" w:rsidP="008B0B65">
            <w:pPr>
              <w:rPr>
                <w:rFonts w:eastAsia="Times New Roman" w:cs="Times New Roman"/>
                <w:sz w:val="2"/>
                <w:szCs w:val="2"/>
                <w:lang w:val="et-EE" w:eastAsia="et-EE"/>
              </w:rPr>
            </w:pPr>
          </w:p>
        </w:tc>
      </w:tr>
      <w:bookmarkEnd w:id="0"/>
    </w:tbl>
    <w:p w14:paraId="6BF9CD35"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even" r:id="rId20"/>
      <w:headerReference w:type="default" r:id="rId21"/>
      <w:footerReference w:type="even" r:id="rId22"/>
      <w:footerReference w:type="default" r:id="rId23"/>
      <w:headerReference w:type="first" r:id="rId24"/>
      <w:footerReference w:type="first" r:id="rId25"/>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D1B8" w14:textId="77777777" w:rsidR="004373F3" w:rsidRDefault="004373F3" w:rsidP="004D4906">
      <w:pPr>
        <w:spacing w:after="0" w:line="240" w:lineRule="auto"/>
      </w:pPr>
      <w:r>
        <w:separator/>
      </w:r>
    </w:p>
  </w:endnote>
  <w:endnote w:type="continuationSeparator" w:id="0">
    <w:p w14:paraId="2443BF9A" w14:textId="77777777" w:rsidR="004373F3" w:rsidRDefault="004373F3"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3026" w14:textId="77777777" w:rsidR="002D3DAB" w:rsidRDefault="002D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44B460CC" w14:textId="77777777" w:rsidTr="00AB4F6E">
      <w:trPr>
        <w:trHeight w:val="144"/>
      </w:trPr>
      <w:tc>
        <w:tcPr>
          <w:tcW w:w="3470" w:type="dxa"/>
        </w:tcPr>
        <w:bookmarkStart w:id="1" w:name="_Hlk82038519"/>
        <w:p w14:paraId="518F0E96"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3829E6">
            <w:rPr>
              <w:noProof/>
              <w:lang w:val="et-EE"/>
            </w:rPr>
            <w:t>märts 6, 2024</w:t>
          </w:r>
          <w:r w:rsidRPr="0074193A">
            <w:rPr>
              <w:lang w:val="et-EE"/>
            </w:rPr>
            <w:fldChar w:fldCharType="end"/>
          </w:r>
        </w:p>
      </w:tc>
      <w:tc>
        <w:tcPr>
          <w:tcW w:w="4608" w:type="dxa"/>
        </w:tcPr>
        <w:p w14:paraId="782F6A41" w14:textId="77777777" w:rsidR="00931278" w:rsidRPr="0074193A" w:rsidRDefault="00931278" w:rsidP="00931278">
          <w:pPr>
            <w:pStyle w:val="DiscFooter"/>
            <w:rPr>
              <w:lang w:val="et-EE"/>
            </w:rPr>
          </w:pPr>
        </w:p>
      </w:tc>
      <w:tc>
        <w:tcPr>
          <w:tcW w:w="1987" w:type="dxa"/>
        </w:tcPr>
        <w:p w14:paraId="4E0C30AE"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748E91C2" w14:textId="77777777" w:rsidTr="00AB4F6E">
      <w:trPr>
        <w:trHeight w:val="144"/>
      </w:trPr>
      <w:tc>
        <w:tcPr>
          <w:tcW w:w="3470" w:type="dxa"/>
        </w:tcPr>
        <w:p w14:paraId="56F246ED" w14:textId="77777777" w:rsidR="00931278" w:rsidRPr="0074193A" w:rsidRDefault="00931278" w:rsidP="00931278">
          <w:pPr>
            <w:pStyle w:val="DiscFooter"/>
            <w:rPr>
              <w:lang w:val="et-EE"/>
            </w:rPr>
          </w:pPr>
        </w:p>
      </w:tc>
      <w:tc>
        <w:tcPr>
          <w:tcW w:w="4608" w:type="dxa"/>
        </w:tcPr>
        <w:p w14:paraId="2797E39E" w14:textId="77777777" w:rsidR="00931278" w:rsidRPr="0074193A" w:rsidRDefault="00931278" w:rsidP="00931278">
          <w:pPr>
            <w:pStyle w:val="DiscFooter"/>
            <w:spacing w:before="40"/>
            <w:rPr>
              <w:lang w:val="et-EE"/>
            </w:rPr>
          </w:pPr>
        </w:p>
      </w:tc>
      <w:tc>
        <w:tcPr>
          <w:tcW w:w="1987" w:type="dxa"/>
        </w:tcPr>
        <w:p w14:paraId="0903DEFF" w14:textId="77777777" w:rsidR="00931278" w:rsidRPr="0074193A" w:rsidRDefault="00931278" w:rsidP="00931278">
          <w:pPr>
            <w:pStyle w:val="FooterRight"/>
            <w:rPr>
              <w:lang w:val="et-EE"/>
            </w:rPr>
          </w:pPr>
        </w:p>
      </w:tc>
    </w:tr>
    <w:bookmarkEnd w:id="1"/>
  </w:tbl>
  <w:p w14:paraId="1C7AB75D" w14:textId="77777777" w:rsidR="00931278" w:rsidRPr="00931278" w:rsidRDefault="0093127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3C15C379" w14:textId="77777777" w:rsidTr="004F60D9">
      <w:trPr>
        <w:trHeight w:val="144"/>
      </w:trPr>
      <w:tc>
        <w:tcPr>
          <w:tcW w:w="3470" w:type="dxa"/>
        </w:tcPr>
        <w:p w14:paraId="00AC6BCC"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3829E6">
            <w:rPr>
              <w:noProof/>
              <w:lang w:val="lv-LV"/>
            </w:rPr>
            <w:t>marts</w:t>
          </w:r>
          <w:r w:rsidR="003829E6" w:rsidRPr="003829E6">
            <w:rPr>
              <w:noProof/>
            </w:rPr>
            <w:t xml:space="preserve"> 6, 2024</w:t>
          </w:r>
          <w:r>
            <w:fldChar w:fldCharType="end"/>
          </w:r>
        </w:p>
      </w:tc>
      <w:tc>
        <w:tcPr>
          <w:tcW w:w="3701" w:type="dxa"/>
        </w:tcPr>
        <w:p w14:paraId="71B02E79" w14:textId="77777777" w:rsidR="00931278" w:rsidRPr="00FF27F6" w:rsidRDefault="00931278" w:rsidP="00931278">
          <w:pPr>
            <w:pStyle w:val="DiscFooter"/>
          </w:pPr>
        </w:p>
      </w:tc>
      <w:tc>
        <w:tcPr>
          <w:tcW w:w="1872" w:type="dxa"/>
        </w:tcPr>
        <w:p w14:paraId="0EF3DA98"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64C1AA31" w14:textId="77777777" w:rsidTr="004F60D9">
      <w:trPr>
        <w:trHeight w:val="144"/>
      </w:trPr>
      <w:tc>
        <w:tcPr>
          <w:tcW w:w="3470" w:type="dxa"/>
        </w:tcPr>
        <w:p w14:paraId="29F8D306" w14:textId="77777777" w:rsidR="00931278" w:rsidRDefault="00931278" w:rsidP="00931278">
          <w:pPr>
            <w:pStyle w:val="DiscFooter"/>
            <w:rPr>
              <w:lang w:val="et-EE"/>
            </w:rPr>
          </w:pPr>
        </w:p>
      </w:tc>
      <w:tc>
        <w:tcPr>
          <w:tcW w:w="3701" w:type="dxa"/>
        </w:tcPr>
        <w:p w14:paraId="49C44D65" w14:textId="77777777" w:rsidR="00931278" w:rsidRPr="00FF27F6" w:rsidRDefault="00931278" w:rsidP="00931278">
          <w:pPr>
            <w:pStyle w:val="DiscFooter"/>
          </w:pPr>
        </w:p>
      </w:tc>
      <w:tc>
        <w:tcPr>
          <w:tcW w:w="1872" w:type="dxa"/>
        </w:tcPr>
        <w:p w14:paraId="0AD9E8B9" w14:textId="77777777" w:rsidR="00931278" w:rsidRPr="00087737" w:rsidRDefault="00931278" w:rsidP="00931278">
          <w:pPr>
            <w:pStyle w:val="FooterRight"/>
          </w:pPr>
        </w:p>
      </w:tc>
    </w:tr>
  </w:tbl>
  <w:p w14:paraId="74AB0159"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4F326" w14:textId="77777777" w:rsidR="004373F3" w:rsidRDefault="004373F3" w:rsidP="004D4906">
      <w:pPr>
        <w:spacing w:after="0" w:line="240" w:lineRule="auto"/>
      </w:pPr>
      <w:r>
        <w:separator/>
      </w:r>
    </w:p>
  </w:footnote>
  <w:footnote w:type="continuationSeparator" w:id="0">
    <w:p w14:paraId="0D1213FE" w14:textId="77777777" w:rsidR="004373F3" w:rsidRDefault="004373F3"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3637" w14:textId="77777777" w:rsidR="002D3DAB" w:rsidRDefault="002D3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CDB1" w14:textId="77777777" w:rsidR="00FF089E" w:rsidRPr="00FF089E" w:rsidRDefault="00FF089E" w:rsidP="00FF089E">
    <w:pPr>
      <w:pStyle w:val="Header"/>
      <w:rPr>
        <w:sz w:val="16"/>
        <w:szCs w:val="16"/>
        <w:lang w:val="en-US"/>
      </w:rPr>
    </w:pPr>
    <w:r>
      <w:rPr>
        <w:sz w:val="16"/>
        <w:szCs w:val="16"/>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98A0" w14:textId="77777777" w:rsidR="002D3DAB" w:rsidRDefault="002D3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9859575">
    <w:abstractNumId w:val="4"/>
  </w:num>
  <w:num w:numId="2" w16cid:durableId="711614797">
    <w:abstractNumId w:val="2"/>
  </w:num>
  <w:num w:numId="3" w16cid:durableId="812451070">
    <w:abstractNumId w:val="4"/>
  </w:num>
  <w:num w:numId="4" w16cid:durableId="1827362062">
    <w:abstractNumId w:val="2"/>
  </w:num>
  <w:num w:numId="5" w16cid:durableId="207302613">
    <w:abstractNumId w:val="1"/>
  </w:num>
  <w:num w:numId="6" w16cid:durableId="344675308">
    <w:abstractNumId w:val="5"/>
  </w:num>
  <w:num w:numId="7" w16cid:durableId="1680044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2608694">
    <w:abstractNumId w:val="3"/>
  </w:num>
  <w:num w:numId="9" w16cid:durableId="1573926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2D3DAB"/>
    <w:rsid w:val="00320D00"/>
    <w:rsid w:val="00324758"/>
    <w:rsid w:val="003324A7"/>
    <w:rsid w:val="00341418"/>
    <w:rsid w:val="00347E10"/>
    <w:rsid w:val="00361068"/>
    <w:rsid w:val="00371C07"/>
    <w:rsid w:val="00372C8A"/>
    <w:rsid w:val="003772B9"/>
    <w:rsid w:val="003829E6"/>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373F3"/>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0813"/>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05077"/>
    <w:rsid w:val="00C10067"/>
    <w:rsid w:val="00C10F20"/>
    <w:rsid w:val="00C22F71"/>
    <w:rsid w:val="00C326D8"/>
    <w:rsid w:val="00C33348"/>
    <w:rsid w:val="00C40DF6"/>
    <w:rsid w:val="00C46AF2"/>
    <w:rsid w:val="00C54281"/>
    <w:rsid w:val="00C77E89"/>
    <w:rsid w:val="00C8632C"/>
    <w:rsid w:val="00C917F0"/>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84CE7"/>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C9201"/>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194771"/>
    <w:rsid w:val="003612A3"/>
    <w:rsid w:val="00393D4F"/>
    <w:rsid w:val="004463DD"/>
    <w:rsid w:val="005A3A11"/>
    <w:rsid w:val="006063D6"/>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xternalDataCXml xmlns:xsd="http://www.w3.org/2001/XMLSchema" xmlns:xsi="http://www.w3.org/2001/XMLSchema-instance" xmlns="http://schemas.factset.com/Partners/XmlPartnersExernalData">
  <ExternalDataList/>
</ExternalDataCXml>
</file>

<file path=customXml/item2.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C13447</DN>
          <FLG>2026,DATESTAMP,1,1,1,1,0,disc_eq_baltics_est.docx,0,0,0,0,v6.9.12.0x86(2022,10050,,,0,{,,0},{,,0},{,,0},{,,0},0,0</FLG>
          <FL2>0</FL2>
          <FL3/>
        </ENGINE>
      </request>
    </RequestMap>
  </RequestMaps>
</LayeringContext>
</file>

<file path=customXml/item3.xml><?xml version="1.0" encoding="utf-8"?>
<XmlAutoTagRecord xmlns:xsd="http://www.w3.org/2001/XMLSchema" xmlns:xsi="http://www.w3.org/2001/XMLSchema-instance" xmlns="http://schemas.factset.com/Partners/XmlAutoTagRecord">
  <Blacklist/>
  <ConfirmedMatches/>
  <ConfirmedMatchesValidSerial/>
  <ExcelAutoTags>
    <ExcelAutoTag>
      <Id>13447</Id>
      <Serial/>
      <ContentControlId>-1583134139</ContentControlId>
    </ExcelAutoTag>
  </ExcelAutoTags>
</XmlAutoTagRecord>
</file>

<file path=customXml/item4.xml><?xml version="1.0" encoding="utf-8"?>
<ModelInternalMetadata xmlns:xsi="http://www.w3.org/2001/XMLSchema-instance" xmlns:xsd="http://www.w3.org/2001/XMLSchema" xmlns="http://schemas.factset.com/Partners/CustomXml/ModelInternalMetadata" MaximumBackups="10" Version="5" OfficeVersion="16.0">
  <FileName>disc_eq_baltics_est.docx</FileName>
  <LastUploadTime>2023-12-19T12:57:17.7004406Z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5.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6.xml><?xml version="1.0" encoding="utf-8"?>
<XmlDocProperties xmlns:xsd="http://www.w3.org/2001/XMLSchema" xmlns:xsi="http://www.w3.org/2001/XMLSchema-instance" xmlns="http://schemas.factset.com/Partners/XmlDocProperties">
  <Properties>
    <Property Name="Company">
      <Values>
        <Value Managed="true" Order="0" Type="IND_LDS">13447</Value>
      </Values>
    </Property>
    <Property Name="[RWS:COMPANY]">
      <Values>
        <Value Managed="true" Order="0" Type="IND_LDS">13447</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06/03/2024  07:11:54</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06/03/2024  07:11:54</Value>
      </Values>
    </Property>
    <Property Name="Refreshed">
      <Values>
        <Value Managed="true" Order="0" Type="TAG">true</Value>
      </Values>
    </Property>
    <Property Name="YearRef">
      <Values>
        <Value Managed="true" Order="0" Type="TAG">2026</Value>
      </Values>
    </Property>
    <Property Name="MainEntityAnalyst">
      <Values>
        <Value Managed="true" Order="0" Type="TAG">304</Value>
      </Values>
    </Property>
    <Property Name="[RWS:YEARREF]">
      <Values>
        <Value Managed="true" Order="0" Type="TAG">2026</Value>
      </Values>
    </Property>
    <Property Name="[RWS:BASE_ENTITY_ID]">
      <Values>
        <Value Managed="true" Order="0" Type="TAG">C13447</Value>
      </Values>
    </Property>
    <Property Name="PriceDate">
      <Values>
        <Value Managed="true" Order="0" Type="TAG">05/03/2024</Value>
      </Values>
    </Property>
    <Property Name="[RWS:DATE_PRICE_GMT]">
      <Values>
        <Value Managed="true" Order="0" Type="TAG">05/03/2024</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2026,DATESTAMP,1,1,1,1,0,disc_eq_baltics_est.docx,0,0,0,0,v6.9.12.0x86(2022,10050,,,0,{,,0},{,,0},{,,0},{,,0},0,0</Value>
      </Values>
    </Property>
    <Property Name="MainEntityDN">
      <Values>
        <Value Managed="true" Order="0" Type="TAG">C13447</Value>
      </Values>
    </Property>
    <Property Name="[RWS:USER]">
      <Values>
        <Value Managed="true" Order="0" Type="TAG">304</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7D4C-2F6A-4A25-B87C-C1FD5874EA2C}">
  <ds:schemaRefs>
    <ds:schemaRef ds:uri="http://www.w3.org/2001/XMLSchema"/>
    <ds:schemaRef ds:uri="http://schemas.factset.com/Partners/XmlPartnersExernalData"/>
  </ds:schemaRefs>
</ds:datastoreItem>
</file>

<file path=customXml/itemProps2.xml><?xml version="1.0" encoding="utf-8"?>
<ds:datastoreItem xmlns:ds="http://schemas.openxmlformats.org/officeDocument/2006/customXml" ds:itemID="{83904129-B62C-413C-BC81-71F75FD4CE91}">
  <ds:schemaRefs>
    <ds:schemaRef ds:uri="http://www.w3.org/2001/XMLSchema"/>
    <ds:schemaRef ds:uri="http://schemas.factset.com/Partners/CustomXml/LayeringContext"/>
  </ds:schemaRefs>
</ds:datastoreItem>
</file>

<file path=customXml/itemProps3.xml><?xml version="1.0" encoding="utf-8"?>
<ds:datastoreItem xmlns:ds="http://schemas.openxmlformats.org/officeDocument/2006/customXml" ds:itemID="{45F86E3D-04E6-4818-AE0F-CD4218781C5A}">
  <ds:schemaRefs>
    <ds:schemaRef ds:uri="http://www.w3.org/2001/XMLSchema"/>
    <ds:schemaRef ds:uri="http://schemas.factset.com/Partners/XmlAutoTagRecord"/>
  </ds:schemaRefs>
</ds:datastoreItem>
</file>

<file path=customXml/itemProps4.xml><?xml version="1.0" encoding="utf-8"?>
<ds:datastoreItem xmlns:ds="http://schemas.openxmlformats.org/officeDocument/2006/customXml" ds:itemID="{E47E1A11-0F7A-47DC-BD22-B0AD2339D877}">
  <ds:schemaRefs>
    <ds:schemaRef ds:uri="http://www.w3.org/2001/XMLSchema"/>
    <ds:schemaRef ds:uri="http://schemas.factset.com/Partners/CustomXml/ModelInternalMetadata"/>
  </ds:schemaRefs>
</ds:datastoreItem>
</file>

<file path=customXml/itemProps5.xml><?xml version="1.0" encoding="utf-8"?>
<ds:datastoreItem xmlns:ds="http://schemas.openxmlformats.org/officeDocument/2006/customXml" ds:itemID="{A7C8350F-5DC0-47AA-9830-D73F89339C69}">
  <ds:schemaRefs>
    <ds:schemaRef ds:uri="http://www.w3.org/2001/XMLSchema"/>
    <ds:schemaRef ds:uri="http://schemas.factset.com/Partners/EnvironmentXml"/>
  </ds:schemaRefs>
</ds:datastoreItem>
</file>

<file path=customXml/itemProps6.xml><?xml version="1.0" encoding="utf-8"?>
<ds:datastoreItem xmlns:ds="http://schemas.openxmlformats.org/officeDocument/2006/customXml" ds:itemID="{5167FB7F-DACC-4198-98EC-3544CFC7A2CA}">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1C62E23B-1EFF-4C09-9856-897251D2802C}">
  <ds:schemaRefs>
    <ds:schemaRef ds:uri="http://www.w3.org/2001/XMLSchema"/>
    <ds:schemaRef ds:uri="http://schemas.factset.com/Partners/CustomXml"/>
    <ds:schemaRef ds:uri="http://schemas.factset.com/Partners/CustomXml/V2"/>
  </ds:schemaRefs>
</ds:datastoreItem>
</file>

<file path=customXml/itemProps8.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Metadata/LabelInfo.xml><?xml version="1.0" encoding="utf-8"?>
<clbl:labelList xmlns:clbl="http://schemas.microsoft.com/office/2020/mipLabelMetadata">
  <clbl:label id="{48f4341a-4c44-4d0a-9a5c-8b1c63cf69df}" enabled="1" method="Standard" siteId="{3d3309e9-342a-4198-8e2d-01a542e3ff21}"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1148</Words>
  <Characters>8021</Characters>
  <Application>Microsoft Office Word</Application>
  <DocSecurity>0</DocSecurity>
  <Lines>112</Lines>
  <Paragraphs>33</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2024-03-06T07:12:00Z</dcterms:created>
  <dcterms:modified xsi:type="dcterms:W3CDTF">2024-03-06T07:12:00Z</dcterms:modified>
</cp:coreProperties>
</file>